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8709" w14:textId="77777777" w:rsidR="00291EFA" w:rsidRDefault="00291EFA" w:rsidP="00291EFA">
      <w:pPr>
        <w:jc w:val="center"/>
        <w:rPr>
          <w:rFonts w:ascii="Century Gothic" w:hAnsi="Century Gothic"/>
          <w:sz w:val="32"/>
          <w:szCs w:val="32"/>
        </w:rPr>
      </w:pPr>
      <w:r>
        <w:rPr>
          <w:noProof/>
        </w:rPr>
        <w:drawing>
          <wp:inline distT="0" distB="0" distL="0" distR="0" wp14:anchorId="6E670C5E" wp14:editId="02525C2D">
            <wp:extent cx="3480619" cy="1957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HT-BATTLE-OP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0250" cy="2008267"/>
                    </a:xfrm>
                    <a:prstGeom prst="rect">
                      <a:avLst/>
                    </a:prstGeom>
                  </pic:spPr>
                </pic:pic>
              </a:graphicData>
            </a:graphic>
          </wp:inline>
        </w:drawing>
      </w:r>
    </w:p>
    <w:p w14:paraId="10CB1AD2" w14:textId="77777777" w:rsidR="00291EFA" w:rsidRDefault="00291EFA" w:rsidP="00291EFA">
      <w:pPr>
        <w:jc w:val="center"/>
        <w:rPr>
          <w:rFonts w:ascii="Century Gothic" w:hAnsi="Century Gothic"/>
          <w:sz w:val="32"/>
          <w:szCs w:val="32"/>
        </w:rPr>
      </w:pPr>
    </w:p>
    <w:p w14:paraId="5AD0A6C1" w14:textId="77777777" w:rsidR="00291EFA" w:rsidRDefault="00291EFA" w:rsidP="00291EFA">
      <w:pPr>
        <w:jc w:val="center"/>
        <w:rPr>
          <w:rFonts w:ascii="Century Gothic" w:hAnsi="Century Gothic"/>
          <w:b/>
          <w:bCs/>
          <w:sz w:val="32"/>
          <w:szCs w:val="32"/>
        </w:rPr>
      </w:pPr>
      <w:r>
        <w:rPr>
          <w:rFonts w:ascii="Century Gothic" w:hAnsi="Century Gothic"/>
          <w:b/>
          <w:bCs/>
          <w:sz w:val="32"/>
          <w:szCs w:val="32"/>
        </w:rPr>
        <w:t>EASTRIDGE MEN’S ONLINE BIBLE STUDY</w:t>
      </w:r>
    </w:p>
    <w:p w14:paraId="119A2A5C" w14:textId="61578C3B" w:rsidR="00291EFA" w:rsidRDefault="00291EFA" w:rsidP="00291EFA">
      <w:pPr>
        <w:jc w:val="center"/>
        <w:rPr>
          <w:rFonts w:ascii="Century Gothic" w:hAnsi="Century Gothic"/>
          <w:b/>
          <w:bCs/>
          <w:sz w:val="32"/>
          <w:szCs w:val="32"/>
        </w:rPr>
      </w:pPr>
      <w:r>
        <w:rPr>
          <w:rFonts w:ascii="Century Gothic" w:hAnsi="Century Gothic"/>
          <w:b/>
          <w:bCs/>
          <w:sz w:val="32"/>
          <w:szCs w:val="32"/>
        </w:rPr>
        <w:t xml:space="preserve">April </w:t>
      </w:r>
      <w:r>
        <w:rPr>
          <w:rFonts w:ascii="Century Gothic" w:hAnsi="Century Gothic"/>
          <w:b/>
          <w:bCs/>
          <w:sz w:val="32"/>
          <w:szCs w:val="32"/>
        </w:rPr>
        <w:t>15</w:t>
      </w:r>
      <w:r>
        <w:rPr>
          <w:rFonts w:ascii="Century Gothic" w:hAnsi="Century Gothic"/>
          <w:b/>
          <w:bCs/>
          <w:sz w:val="32"/>
          <w:szCs w:val="32"/>
        </w:rPr>
        <w:t>, 2020</w:t>
      </w:r>
    </w:p>
    <w:p w14:paraId="6257C2A4" w14:textId="77777777" w:rsidR="00291EFA" w:rsidRDefault="00291EFA" w:rsidP="00291EFA">
      <w:pPr>
        <w:jc w:val="center"/>
        <w:rPr>
          <w:rFonts w:ascii="Century Gothic" w:hAnsi="Century Gothic"/>
          <w:b/>
          <w:bCs/>
          <w:sz w:val="32"/>
          <w:szCs w:val="32"/>
        </w:rPr>
      </w:pPr>
    </w:p>
    <w:p w14:paraId="5BD308C2" w14:textId="38C706F8" w:rsidR="00291EFA" w:rsidRDefault="00291EFA" w:rsidP="00291EFA">
      <w:pPr>
        <w:jc w:val="center"/>
        <w:rPr>
          <w:rFonts w:ascii="Century Gothic" w:hAnsi="Century Gothic"/>
          <w:b/>
          <w:bCs/>
          <w:sz w:val="32"/>
          <w:szCs w:val="32"/>
        </w:rPr>
      </w:pPr>
      <w:r>
        <w:rPr>
          <w:rFonts w:ascii="Century Gothic" w:hAnsi="Century Gothic"/>
          <w:b/>
          <w:bCs/>
          <w:sz w:val="32"/>
          <w:szCs w:val="32"/>
        </w:rPr>
        <w:t xml:space="preserve">Week </w:t>
      </w:r>
      <w:r>
        <w:rPr>
          <w:rFonts w:ascii="Century Gothic" w:hAnsi="Century Gothic"/>
          <w:b/>
          <w:bCs/>
          <w:sz w:val="32"/>
          <w:szCs w:val="32"/>
        </w:rPr>
        <w:t>Three</w:t>
      </w:r>
      <w:r>
        <w:rPr>
          <w:rFonts w:ascii="Century Gothic" w:hAnsi="Century Gothic"/>
          <w:b/>
          <w:bCs/>
          <w:sz w:val="32"/>
          <w:szCs w:val="32"/>
        </w:rPr>
        <w:t>:  “</w:t>
      </w:r>
      <w:r>
        <w:rPr>
          <w:rFonts w:ascii="Century Gothic" w:hAnsi="Century Gothic"/>
          <w:b/>
          <w:bCs/>
          <w:sz w:val="32"/>
          <w:szCs w:val="32"/>
        </w:rPr>
        <w:t>Against All Odds</w:t>
      </w:r>
      <w:r>
        <w:rPr>
          <w:rFonts w:ascii="Century Gothic" w:hAnsi="Century Gothic"/>
          <w:b/>
          <w:bCs/>
          <w:sz w:val="32"/>
          <w:szCs w:val="32"/>
        </w:rPr>
        <w:t>”</w:t>
      </w:r>
    </w:p>
    <w:p w14:paraId="4A03EBFE" w14:textId="2C59C4C7" w:rsidR="00291EFA" w:rsidRDefault="00291EFA" w:rsidP="00291EFA">
      <w:pPr>
        <w:jc w:val="center"/>
        <w:rPr>
          <w:rFonts w:ascii="Century Gothic" w:hAnsi="Century Gothic"/>
          <w:b/>
          <w:bCs/>
          <w:sz w:val="32"/>
          <w:szCs w:val="32"/>
        </w:rPr>
      </w:pPr>
      <w:r>
        <w:rPr>
          <w:rFonts w:ascii="Century Gothic" w:hAnsi="Century Gothic"/>
          <w:b/>
          <w:bCs/>
          <w:sz w:val="32"/>
          <w:szCs w:val="32"/>
        </w:rPr>
        <w:t>Judges 7:1-23</w:t>
      </w:r>
    </w:p>
    <w:p w14:paraId="1381503C" w14:textId="77777777" w:rsidR="00291EFA" w:rsidRDefault="00291EFA" w:rsidP="00291EFA">
      <w:pPr>
        <w:jc w:val="center"/>
        <w:rPr>
          <w:rFonts w:ascii="Century Gothic" w:hAnsi="Century Gothic"/>
          <w:b/>
          <w:bCs/>
          <w:sz w:val="32"/>
          <w:szCs w:val="32"/>
        </w:rPr>
      </w:pPr>
    </w:p>
    <w:p w14:paraId="62EFC2EB" w14:textId="77777777" w:rsidR="00291EFA" w:rsidRDefault="00291EFA" w:rsidP="00291EFA">
      <w:pPr>
        <w:jc w:val="center"/>
        <w:rPr>
          <w:rFonts w:ascii="Century Gothic" w:hAnsi="Century Gothic"/>
          <w:b/>
          <w:bCs/>
          <w:sz w:val="32"/>
          <w:szCs w:val="32"/>
        </w:rPr>
      </w:pPr>
    </w:p>
    <w:p w14:paraId="2315A942" w14:textId="77777777" w:rsidR="00291EFA" w:rsidRDefault="00291EFA" w:rsidP="00291EFA">
      <w:pPr>
        <w:jc w:val="center"/>
        <w:rPr>
          <w:rFonts w:ascii="Century Gothic" w:hAnsi="Century Gothic"/>
          <w:b/>
          <w:bCs/>
          <w:sz w:val="28"/>
          <w:szCs w:val="28"/>
        </w:rPr>
      </w:pPr>
      <w:r>
        <w:rPr>
          <w:rFonts w:ascii="Century Gothic" w:hAnsi="Century Gothic"/>
          <w:b/>
          <w:bCs/>
          <w:sz w:val="28"/>
          <w:szCs w:val="28"/>
        </w:rPr>
        <w:t>GROUP DISCUSSION QUESTIONS</w:t>
      </w:r>
    </w:p>
    <w:p w14:paraId="110B146F" w14:textId="77777777" w:rsidR="00291EFA" w:rsidRDefault="00291EFA" w:rsidP="00291EFA">
      <w:pPr>
        <w:jc w:val="center"/>
        <w:rPr>
          <w:rFonts w:ascii="Century Gothic" w:hAnsi="Century Gothic"/>
          <w:b/>
          <w:bCs/>
          <w:sz w:val="28"/>
          <w:szCs w:val="28"/>
        </w:rPr>
      </w:pPr>
    </w:p>
    <w:p w14:paraId="639F0AD3" w14:textId="15195986" w:rsidR="00291EFA" w:rsidRPr="00291EFA" w:rsidRDefault="00291EFA" w:rsidP="00291EFA">
      <w:pPr>
        <w:rPr>
          <w:rFonts w:ascii="Century Gothic" w:hAnsi="Century Gothic"/>
          <w:b/>
          <w:bCs/>
          <w:sz w:val="28"/>
          <w:szCs w:val="28"/>
        </w:rPr>
      </w:pPr>
      <w:r>
        <w:rPr>
          <w:rFonts w:ascii="Century Gothic" w:hAnsi="Century Gothic"/>
          <w:b/>
          <w:bCs/>
          <w:sz w:val="28"/>
          <w:szCs w:val="28"/>
        </w:rPr>
        <w:t>Getting Started (10 Minutes)</w:t>
      </w:r>
    </w:p>
    <w:p w14:paraId="676F2B59" w14:textId="77777777" w:rsidR="00291EFA" w:rsidRDefault="00291EFA" w:rsidP="00291EFA">
      <w:pPr>
        <w:pStyle w:val="ListParagraph"/>
        <w:rPr>
          <w:rFonts w:ascii="Century Gothic" w:hAnsi="Century Gothic"/>
          <w:sz w:val="28"/>
          <w:szCs w:val="28"/>
        </w:rPr>
      </w:pPr>
    </w:p>
    <w:p w14:paraId="5768CD44" w14:textId="75F839AE" w:rsidR="00291EFA" w:rsidRPr="00291EFA" w:rsidRDefault="00291EFA" w:rsidP="00291EFA">
      <w:pPr>
        <w:pStyle w:val="ListParagraph"/>
        <w:numPr>
          <w:ilvl w:val="0"/>
          <w:numId w:val="1"/>
        </w:numPr>
        <w:rPr>
          <w:rFonts w:ascii="Century Gothic" w:hAnsi="Century Gothic"/>
          <w:b/>
          <w:bCs/>
          <w:sz w:val="28"/>
          <w:szCs w:val="28"/>
        </w:rPr>
      </w:pPr>
      <w:r>
        <w:rPr>
          <w:rFonts w:ascii="Century Gothic" w:hAnsi="Century Gothic"/>
          <w:sz w:val="28"/>
          <w:szCs w:val="28"/>
        </w:rPr>
        <w:t>Have you ever been rescued from a difficult or dangerous situation?  What happened?</w:t>
      </w:r>
    </w:p>
    <w:p w14:paraId="4EC9AEA3" w14:textId="77777777" w:rsidR="00291EFA" w:rsidRPr="00291EFA" w:rsidRDefault="00291EFA" w:rsidP="00291EFA">
      <w:pPr>
        <w:pStyle w:val="ListParagraph"/>
        <w:rPr>
          <w:rFonts w:ascii="Century Gothic" w:hAnsi="Century Gothic"/>
          <w:b/>
          <w:bCs/>
          <w:sz w:val="28"/>
          <w:szCs w:val="28"/>
        </w:rPr>
      </w:pPr>
    </w:p>
    <w:p w14:paraId="7C5AC324" w14:textId="7B905F71" w:rsidR="00291EFA" w:rsidRPr="00291EFA" w:rsidRDefault="00291EFA" w:rsidP="00291EFA">
      <w:pPr>
        <w:pStyle w:val="ListParagraph"/>
        <w:numPr>
          <w:ilvl w:val="0"/>
          <w:numId w:val="1"/>
        </w:numPr>
        <w:rPr>
          <w:rFonts w:ascii="Century Gothic" w:hAnsi="Century Gothic"/>
          <w:b/>
          <w:bCs/>
          <w:sz w:val="28"/>
          <w:szCs w:val="28"/>
        </w:rPr>
      </w:pPr>
      <w:r w:rsidRPr="00291EFA">
        <w:rPr>
          <w:rFonts w:ascii="Century Gothic" w:hAnsi="Century Gothic"/>
          <w:sz w:val="28"/>
          <w:szCs w:val="28"/>
        </w:rPr>
        <w:t>What is one thing from this week’s teaching that spoke to you the most?</w:t>
      </w:r>
    </w:p>
    <w:p w14:paraId="38847134" w14:textId="77777777" w:rsidR="00291EFA" w:rsidRDefault="00291EFA" w:rsidP="00291EFA">
      <w:pPr>
        <w:rPr>
          <w:rFonts w:ascii="Century Gothic" w:hAnsi="Century Gothic"/>
          <w:b/>
          <w:bCs/>
          <w:sz w:val="28"/>
          <w:szCs w:val="28"/>
        </w:rPr>
      </w:pPr>
    </w:p>
    <w:p w14:paraId="4BF7ADAF" w14:textId="77777777" w:rsidR="00291EFA" w:rsidRDefault="00291EFA" w:rsidP="00291EFA">
      <w:pPr>
        <w:rPr>
          <w:rFonts w:ascii="Century Gothic" w:hAnsi="Century Gothic"/>
          <w:b/>
          <w:bCs/>
          <w:sz w:val="28"/>
          <w:szCs w:val="28"/>
        </w:rPr>
      </w:pPr>
      <w:r>
        <w:rPr>
          <w:rFonts w:ascii="Century Gothic" w:hAnsi="Century Gothic"/>
          <w:b/>
          <w:bCs/>
          <w:sz w:val="28"/>
          <w:szCs w:val="28"/>
        </w:rPr>
        <w:t>Digging Deeper (25 Minutes)</w:t>
      </w:r>
    </w:p>
    <w:p w14:paraId="77CEEB96" w14:textId="77777777" w:rsidR="00291EFA" w:rsidRPr="002C6B30" w:rsidRDefault="00291EFA" w:rsidP="00291EFA">
      <w:pPr>
        <w:rPr>
          <w:rFonts w:ascii="Century Gothic" w:hAnsi="Century Gothic"/>
          <w:b/>
          <w:bCs/>
          <w:sz w:val="28"/>
          <w:szCs w:val="28"/>
        </w:rPr>
      </w:pPr>
    </w:p>
    <w:p w14:paraId="5830D19A" w14:textId="211F40BF" w:rsidR="00291EFA" w:rsidRPr="0055472E" w:rsidRDefault="00291EFA" w:rsidP="00291EFA">
      <w:pPr>
        <w:pStyle w:val="ListParagraph"/>
        <w:numPr>
          <w:ilvl w:val="0"/>
          <w:numId w:val="1"/>
        </w:numPr>
        <w:rPr>
          <w:rFonts w:ascii="Century Gothic" w:hAnsi="Century Gothic"/>
          <w:b/>
          <w:bCs/>
          <w:sz w:val="28"/>
          <w:szCs w:val="28"/>
        </w:rPr>
      </w:pPr>
      <w:r>
        <w:rPr>
          <w:rFonts w:ascii="Century Gothic" w:hAnsi="Century Gothic"/>
          <w:sz w:val="28"/>
          <w:szCs w:val="28"/>
        </w:rPr>
        <w:t>What do you think was going through Gideon’s mind when God said, “The people with you are too many for me to give the Midianites into their hand…” (Judges 7:2)?</w:t>
      </w:r>
    </w:p>
    <w:p w14:paraId="63E5E160" w14:textId="77777777" w:rsidR="00291EFA" w:rsidRDefault="00291EFA" w:rsidP="00291EFA">
      <w:pPr>
        <w:rPr>
          <w:rFonts w:ascii="Century Gothic" w:hAnsi="Century Gothic"/>
          <w:b/>
          <w:bCs/>
          <w:sz w:val="28"/>
          <w:szCs w:val="28"/>
        </w:rPr>
      </w:pPr>
    </w:p>
    <w:p w14:paraId="05041751" w14:textId="4BD8395F" w:rsidR="00291EFA" w:rsidRPr="002A6164" w:rsidRDefault="00291EFA" w:rsidP="00291EFA">
      <w:pPr>
        <w:pStyle w:val="ListParagraph"/>
        <w:numPr>
          <w:ilvl w:val="0"/>
          <w:numId w:val="1"/>
        </w:numPr>
        <w:rPr>
          <w:rFonts w:ascii="Century Gothic" w:hAnsi="Century Gothic"/>
          <w:b/>
          <w:bCs/>
          <w:sz w:val="28"/>
          <w:szCs w:val="28"/>
        </w:rPr>
      </w:pPr>
      <w:r>
        <w:rPr>
          <w:rFonts w:ascii="Century Gothic" w:hAnsi="Century Gothic"/>
          <w:sz w:val="28"/>
          <w:szCs w:val="28"/>
        </w:rPr>
        <w:t>We learned in this study that with God, “more is less.”  What are some things in our lives, that when they increase can cause us to depend less on God?</w:t>
      </w:r>
    </w:p>
    <w:p w14:paraId="08FF2013" w14:textId="77777777" w:rsidR="00291EFA" w:rsidRPr="002A6164" w:rsidRDefault="00291EFA" w:rsidP="00291EFA">
      <w:pPr>
        <w:pStyle w:val="ListParagraph"/>
        <w:rPr>
          <w:rFonts w:ascii="Century Gothic" w:hAnsi="Century Gothic"/>
          <w:b/>
          <w:bCs/>
          <w:sz w:val="28"/>
          <w:szCs w:val="28"/>
        </w:rPr>
      </w:pPr>
    </w:p>
    <w:p w14:paraId="3E7E1B5F" w14:textId="2AF1DFAC" w:rsidR="00291EFA" w:rsidRPr="002A6164" w:rsidRDefault="00291EFA" w:rsidP="00291EFA">
      <w:pPr>
        <w:pStyle w:val="ListParagraph"/>
        <w:numPr>
          <w:ilvl w:val="0"/>
          <w:numId w:val="1"/>
        </w:numPr>
        <w:rPr>
          <w:rFonts w:ascii="Century Gothic" w:hAnsi="Century Gothic"/>
          <w:b/>
          <w:bCs/>
          <w:sz w:val="28"/>
          <w:szCs w:val="28"/>
        </w:rPr>
      </w:pPr>
      <w:r>
        <w:rPr>
          <w:rFonts w:ascii="Century Gothic" w:hAnsi="Century Gothic"/>
          <w:sz w:val="28"/>
          <w:szCs w:val="28"/>
        </w:rPr>
        <w:t>What makes it difficult to completely depend upon the Lord?</w:t>
      </w:r>
    </w:p>
    <w:p w14:paraId="06ECD445" w14:textId="77777777" w:rsidR="00291EFA" w:rsidRPr="002A6164" w:rsidRDefault="00291EFA" w:rsidP="00291EFA">
      <w:pPr>
        <w:pStyle w:val="ListParagraph"/>
        <w:rPr>
          <w:rFonts w:ascii="Century Gothic" w:hAnsi="Century Gothic"/>
          <w:b/>
          <w:bCs/>
          <w:sz w:val="28"/>
          <w:szCs w:val="28"/>
        </w:rPr>
      </w:pPr>
    </w:p>
    <w:p w14:paraId="46981CDA" w14:textId="7E3876F8" w:rsidR="00291EFA" w:rsidRPr="000D5F46" w:rsidRDefault="00291EFA" w:rsidP="00291EFA">
      <w:pPr>
        <w:pStyle w:val="ListParagraph"/>
        <w:numPr>
          <w:ilvl w:val="0"/>
          <w:numId w:val="1"/>
        </w:numPr>
        <w:rPr>
          <w:rFonts w:ascii="Century Gothic" w:hAnsi="Century Gothic"/>
          <w:b/>
          <w:bCs/>
          <w:sz w:val="28"/>
          <w:szCs w:val="28"/>
        </w:rPr>
      </w:pPr>
      <w:r>
        <w:rPr>
          <w:rFonts w:ascii="Century Gothic" w:hAnsi="Century Gothic"/>
          <w:sz w:val="28"/>
          <w:szCs w:val="28"/>
        </w:rPr>
        <w:t>God was incredibly patient and gracious with Gideon.  Why do you think that is?  Why does God choose to use us in His work even when we feel fearful, inadequate, or weak?</w:t>
      </w:r>
    </w:p>
    <w:p w14:paraId="5497C377" w14:textId="77777777" w:rsidR="00291EFA" w:rsidRPr="000D5F46" w:rsidRDefault="00291EFA" w:rsidP="00291EFA">
      <w:pPr>
        <w:pStyle w:val="ListParagraph"/>
        <w:rPr>
          <w:rFonts w:ascii="Century Gothic" w:hAnsi="Century Gothic"/>
          <w:b/>
          <w:bCs/>
          <w:sz w:val="28"/>
          <w:szCs w:val="28"/>
        </w:rPr>
      </w:pPr>
    </w:p>
    <w:p w14:paraId="5D329820" w14:textId="22F1A802" w:rsidR="00291EFA" w:rsidRPr="00EE6C57" w:rsidRDefault="00291EFA" w:rsidP="00291EFA">
      <w:pPr>
        <w:pStyle w:val="ListParagraph"/>
        <w:numPr>
          <w:ilvl w:val="0"/>
          <w:numId w:val="1"/>
        </w:numPr>
        <w:rPr>
          <w:rFonts w:ascii="Century Gothic" w:hAnsi="Century Gothic"/>
          <w:b/>
          <w:bCs/>
          <w:sz w:val="28"/>
          <w:szCs w:val="28"/>
        </w:rPr>
      </w:pPr>
      <w:r>
        <w:rPr>
          <w:rFonts w:ascii="Century Gothic" w:hAnsi="Century Gothic"/>
          <w:sz w:val="28"/>
          <w:szCs w:val="28"/>
        </w:rPr>
        <w:t>Paul tells us that “when we are weak, then we are strong.”  When has God shown up with strength in an area of your life where you were weak?</w:t>
      </w:r>
      <w:r>
        <w:rPr>
          <w:rFonts w:ascii="Century Gothic" w:hAnsi="Century Gothic"/>
          <w:sz w:val="28"/>
          <w:szCs w:val="28"/>
        </w:rPr>
        <w:t xml:space="preserve"> </w:t>
      </w:r>
    </w:p>
    <w:p w14:paraId="7902F30A" w14:textId="77777777" w:rsidR="00291EFA" w:rsidRPr="00EE6C57" w:rsidRDefault="00291EFA" w:rsidP="00291EFA">
      <w:pPr>
        <w:pStyle w:val="ListParagraph"/>
        <w:rPr>
          <w:rFonts w:ascii="Century Gothic" w:hAnsi="Century Gothic"/>
          <w:b/>
          <w:bCs/>
          <w:sz w:val="28"/>
          <w:szCs w:val="28"/>
        </w:rPr>
      </w:pPr>
    </w:p>
    <w:p w14:paraId="0132CAA9" w14:textId="77777777" w:rsidR="00291EFA" w:rsidRDefault="00291EFA" w:rsidP="00291EFA">
      <w:pPr>
        <w:rPr>
          <w:rFonts w:ascii="Century Gothic" w:hAnsi="Century Gothic"/>
          <w:b/>
          <w:bCs/>
          <w:sz w:val="28"/>
          <w:szCs w:val="28"/>
        </w:rPr>
      </w:pPr>
      <w:r>
        <w:rPr>
          <w:rFonts w:ascii="Century Gothic" w:hAnsi="Century Gothic"/>
          <w:b/>
          <w:bCs/>
          <w:sz w:val="28"/>
          <w:szCs w:val="28"/>
        </w:rPr>
        <w:t>Wrapping Up (10 Minutes)</w:t>
      </w:r>
    </w:p>
    <w:p w14:paraId="14956AF9" w14:textId="77777777" w:rsidR="00291EFA" w:rsidRDefault="00291EFA" w:rsidP="00291EFA">
      <w:pPr>
        <w:rPr>
          <w:rFonts w:ascii="Century Gothic" w:hAnsi="Century Gothic"/>
          <w:b/>
          <w:bCs/>
          <w:sz w:val="28"/>
          <w:szCs w:val="28"/>
        </w:rPr>
      </w:pPr>
    </w:p>
    <w:p w14:paraId="43358110" w14:textId="3F6D9D89" w:rsidR="00291EFA" w:rsidRDefault="00291EFA" w:rsidP="00291EFA">
      <w:pPr>
        <w:pStyle w:val="ListParagraph"/>
        <w:numPr>
          <w:ilvl w:val="0"/>
          <w:numId w:val="2"/>
        </w:numPr>
        <w:rPr>
          <w:rFonts w:ascii="Century Gothic" w:hAnsi="Century Gothic"/>
          <w:sz w:val="28"/>
          <w:szCs w:val="28"/>
        </w:rPr>
      </w:pPr>
      <w:r>
        <w:rPr>
          <w:rFonts w:ascii="Century Gothic" w:hAnsi="Century Gothic"/>
          <w:sz w:val="28"/>
          <w:szCs w:val="28"/>
        </w:rPr>
        <w:t>It is important to remember that God deserves all the glory in the victories we experience.  Take some time to give God glory for a victory that He has won in your life in the past.</w:t>
      </w:r>
    </w:p>
    <w:p w14:paraId="76A52767" w14:textId="77777777" w:rsidR="00291EFA" w:rsidRDefault="00291EFA" w:rsidP="00291EFA">
      <w:pPr>
        <w:pStyle w:val="ListParagraph"/>
        <w:rPr>
          <w:rFonts w:ascii="Century Gothic" w:hAnsi="Century Gothic"/>
          <w:sz w:val="28"/>
          <w:szCs w:val="28"/>
        </w:rPr>
      </w:pPr>
    </w:p>
    <w:p w14:paraId="38E581D2" w14:textId="77777777" w:rsidR="00291EFA" w:rsidRPr="00EE6C57" w:rsidRDefault="00291EFA" w:rsidP="00291EFA">
      <w:pPr>
        <w:pStyle w:val="ListParagraph"/>
        <w:numPr>
          <w:ilvl w:val="0"/>
          <w:numId w:val="2"/>
        </w:numPr>
        <w:rPr>
          <w:rFonts w:ascii="Century Gothic" w:hAnsi="Century Gothic"/>
          <w:sz w:val="28"/>
          <w:szCs w:val="28"/>
        </w:rPr>
      </w:pPr>
      <w:r>
        <w:rPr>
          <w:rFonts w:ascii="Century Gothic" w:hAnsi="Century Gothic"/>
          <w:sz w:val="28"/>
          <w:szCs w:val="28"/>
        </w:rPr>
        <w:t>Pray for each other before closing your meeting</w:t>
      </w:r>
    </w:p>
    <w:p w14:paraId="57B2223D" w14:textId="77777777" w:rsidR="00291EFA" w:rsidRPr="00EE6C57" w:rsidRDefault="00291EFA" w:rsidP="00291EFA">
      <w:pPr>
        <w:rPr>
          <w:rFonts w:ascii="Century Gothic" w:hAnsi="Century Gothic"/>
          <w:b/>
          <w:bCs/>
          <w:sz w:val="28"/>
          <w:szCs w:val="28"/>
        </w:rPr>
      </w:pPr>
    </w:p>
    <w:p w14:paraId="67D86CE7" w14:textId="77777777" w:rsidR="00291EFA" w:rsidRPr="0055472E" w:rsidRDefault="00291EFA" w:rsidP="00291EFA">
      <w:pPr>
        <w:jc w:val="center"/>
        <w:rPr>
          <w:rFonts w:ascii="Century Gothic" w:hAnsi="Century Gothic"/>
          <w:sz w:val="32"/>
          <w:szCs w:val="32"/>
        </w:rPr>
      </w:pPr>
    </w:p>
    <w:p w14:paraId="74D6C596" w14:textId="77777777" w:rsidR="00291EFA" w:rsidRDefault="00291EFA" w:rsidP="00291EFA"/>
    <w:p w14:paraId="26C0D3AC" w14:textId="77777777" w:rsidR="002321BC" w:rsidRDefault="002321BC"/>
    <w:sectPr w:rsidR="002321BC" w:rsidSect="0005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920F6"/>
    <w:multiLevelType w:val="hybridMultilevel"/>
    <w:tmpl w:val="E190FA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8039CC"/>
    <w:multiLevelType w:val="hybridMultilevel"/>
    <w:tmpl w:val="81F895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FA"/>
    <w:rsid w:val="000541B0"/>
    <w:rsid w:val="002321BC"/>
    <w:rsid w:val="0029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7099B"/>
  <w15:chartTrackingRefBased/>
  <w15:docId w15:val="{CCE2EE97-C2C4-8849-886C-35AC0134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Eastridge Eastridge</dc:creator>
  <cp:keywords/>
  <dc:description/>
  <cp:lastModifiedBy>Eastridge Eastridge</cp:lastModifiedBy>
  <cp:revision>1</cp:revision>
  <dcterms:created xsi:type="dcterms:W3CDTF">2020-04-15T14:26:00Z</dcterms:created>
  <dcterms:modified xsi:type="dcterms:W3CDTF">2020-04-15T14:55:00Z</dcterms:modified>
</cp:coreProperties>
</file>